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0948" w:rsidRDefault="004E0948" w:rsidP="0030768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</w:pPr>
    </w:p>
    <w:p w:rsidR="004E0948" w:rsidRPr="004E0948" w:rsidRDefault="004E0948" w:rsidP="004E0948">
      <w:pPr>
        <w:shd w:val="clear" w:color="auto" w:fill="FFFFFF"/>
        <w:spacing w:before="100" w:beforeAutospacing="1" w:after="147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094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Муниципальное бюджетное образовательное учреждение</w:t>
      </w:r>
    </w:p>
    <w:p w:rsidR="004E0948" w:rsidRPr="004E0948" w:rsidRDefault="004E0948" w:rsidP="004E0948">
      <w:pPr>
        <w:shd w:val="clear" w:color="auto" w:fill="FFFFFF"/>
        <w:spacing w:before="100" w:beforeAutospacing="1" w:after="147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094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«Средняя общеобразовательная школа №3»</w:t>
      </w:r>
    </w:p>
    <w:p w:rsidR="004E0948" w:rsidRPr="004E0948" w:rsidRDefault="004E0948" w:rsidP="004E0948">
      <w:pPr>
        <w:shd w:val="clear" w:color="auto" w:fill="FFFFFF"/>
        <w:spacing w:before="100" w:beforeAutospacing="1"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0948" w:rsidRPr="004E0948" w:rsidRDefault="004E0948" w:rsidP="004E0948">
      <w:pPr>
        <w:shd w:val="clear" w:color="auto" w:fill="FFFFFF"/>
        <w:spacing w:before="100" w:beforeAutospacing="1"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0948" w:rsidRPr="004E0948" w:rsidRDefault="004E0948" w:rsidP="004E0948">
      <w:pPr>
        <w:shd w:val="clear" w:color="auto" w:fill="FFFFFF"/>
        <w:spacing w:before="100" w:beforeAutospacing="1"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0948" w:rsidRPr="004E0948" w:rsidRDefault="004E0948" w:rsidP="004E0948">
      <w:pPr>
        <w:shd w:val="clear" w:color="auto" w:fill="FFFFFF"/>
        <w:spacing w:before="100" w:beforeAutospacing="1" w:after="147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                                                                             </w:t>
      </w:r>
      <w:r w:rsidRPr="004E0948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Согласовано:</w:t>
      </w:r>
    </w:p>
    <w:p w:rsidR="004E0948" w:rsidRPr="004E0948" w:rsidRDefault="004E0948" w:rsidP="004E0948">
      <w:pPr>
        <w:shd w:val="clear" w:color="auto" w:fill="FFFFFF"/>
        <w:spacing w:before="100" w:beforeAutospacing="1" w:after="147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                                                                                           </w:t>
      </w:r>
      <w:r w:rsidRPr="004E0948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Зам</w:t>
      </w:r>
      <w:proofErr w:type="gramStart"/>
      <w:r w:rsidRPr="004E0948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.д</w:t>
      </w:r>
      <w:proofErr w:type="gramEnd"/>
      <w:r w:rsidRPr="004E0948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иректора по УВР</w:t>
      </w:r>
    </w:p>
    <w:p w:rsidR="004E0948" w:rsidRPr="004E0948" w:rsidRDefault="004E0948" w:rsidP="004E0948">
      <w:pPr>
        <w:shd w:val="clear" w:color="auto" w:fill="FFFFFF"/>
        <w:spacing w:before="100" w:beforeAutospacing="1" w:after="147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                                                                                                    </w:t>
      </w:r>
      <w:r w:rsidRPr="004E0948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____________ </w:t>
      </w:r>
      <w:proofErr w:type="spellStart"/>
      <w:r w:rsidRPr="004E0948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Жучкова</w:t>
      </w:r>
      <w:proofErr w:type="spellEnd"/>
      <w:r w:rsidRPr="004E0948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М.С.</w:t>
      </w:r>
    </w:p>
    <w:p w:rsidR="004E0948" w:rsidRPr="004E0948" w:rsidRDefault="004E0948" w:rsidP="004E0948">
      <w:pPr>
        <w:shd w:val="clear" w:color="auto" w:fill="FFFFFF"/>
        <w:spacing w:before="100" w:beforeAutospacing="1"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0948" w:rsidRPr="004E0948" w:rsidRDefault="004E0948" w:rsidP="004E0948">
      <w:pPr>
        <w:shd w:val="clear" w:color="auto" w:fill="FFFFFF"/>
        <w:spacing w:before="100" w:beforeAutospacing="1"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0948" w:rsidRPr="004E0948" w:rsidRDefault="004E0948" w:rsidP="004E0948">
      <w:pPr>
        <w:shd w:val="clear" w:color="auto" w:fill="FFFFFF"/>
        <w:spacing w:before="100" w:beforeAutospacing="1"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0948" w:rsidRPr="004E0948" w:rsidRDefault="004E0948" w:rsidP="004E0948">
      <w:pPr>
        <w:shd w:val="clear" w:color="auto" w:fill="FFFFFF"/>
        <w:spacing w:before="100" w:beforeAutospacing="1"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0948" w:rsidRPr="004E0948" w:rsidRDefault="004E0948" w:rsidP="004E0948">
      <w:pPr>
        <w:shd w:val="clear" w:color="auto" w:fill="FFFFFF"/>
        <w:spacing w:before="100" w:beforeAutospacing="1" w:after="147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4E0948">
        <w:rPr>
          <w:rFonts w:ascii="Arial" w:eastAsia="Times New Roman" w:hAnsi="Arial" w:cs="Arial"/>
          <w:b/>
          <w:bCs/>
          <w:color w:val="000000"/>
          <w:sz w:val="32"/>
          <w:szCs w:val="32"/>
          <w:lang w:eastAsia="ru-RU"/>
        </w:rPr>
        <w:t>Рабочая программа логопедичес</w:t>
      </w:r>
      <w:r>
        <w:rPr>
          <w:rFonts w:ascii="Arial" w:eastAsia="Times New Roman" w:hAnsi="Arial" w:cs="Arial"/>
          <w:b/>
          <w:bCs/>
          <w:color w:val="000000"/>
          <w:sz w:val="32"/>
          <w:szCs w:val="32"/>
          <w:lang w:eastAsia="ru-RU"/>
        </w:rPr>
        <w:t>кого сопровождения для обучающей</w:t>
      </w:r>
      <w:r w:rsidRPr="004E0948">
        <w:rPr>
          <w:rFonts w:ascii="Arial" w:eastAsia="Times New Roman" w:hAnsi="Arial" w:cs="Arial"/>
          <w:b/>
          <w:bCs/>
          <w:color w:val="000000"/>
          <w:sz w:val="32"/>
          <w:szCs w:val="32"/>
          <w:lang w:eastAsia="ru-RU"/>
        </w:rPr>
        <w:t>ся 8 класса по коррекции нарушений чтения и письма (ЗПР)</w:t>
      </w:r>
      <w:proofErr w:type="gramEnd"/>
    </w:p>
    <w:p w:rsidR="004E0948" w:rsidRPr="004E0948" w:rsidRDefault="004E0948" w:rsidP="004E0948">
      <w:pPr>
        <w:shd w:val="clear" w:color="auto" w:fill="FFFFFF"/>
        <w:spacing w:before="100" w:beforeAutospacing="1"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0948" w:rsidRPr="004E0948" w:rsidRDefault="004E0948" w:rsidP="004E0948">
      <w:pPr>
        <w:shd w:val="clear" w:color="auto" w:fill="FFFFFF"/>
        <w:spacing w:before="100" w:beforeAutospacing="1"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0948" w:rsidRPr="004E0948" w:rsidRDefault="004E0948" w:rsidP="004E0948">
      <w:pPr>
        <w:shd w:val="clear" w:color="auto" w:fill="FFFFFF"/>
        <w:spacing w:before="100" w:beforeAutospacing="1" w:after="147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                                                                              </w:t>
      </w:r>
      <w:r w:rsidRPr="004E0948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Составила:</w:t>
      </w:r>
    </w:p>
    <w:p w:rsidR="004E0948" w:rsidRPr="004E0948" w:rsidRDefault="004E0948" w:rsidP="004E0948">
      <w:pPr>
        <w:shd w:val="clear" w:color="auto" w:fill="FFFFFF"/>
        <w:spacing w:before="100" w:beforeAutospacing="1" w:after="147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                                                                                                              </w:t>
      </w:r>
      <w:r w:rsidRPr="004E0948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Учитель-логопед Тарасова Л.Ю.</w:t>
      </w:r>
    </w:p>
    <w:p w:rsidR="004E0948" w:rsidRPr="004E0948" w:rsidRDefault="004E0948" w:rsidP="004E0948">
      <w:pPr>
        <w:shd w:val="clear" w:color="auto" w:fill="FFFFFF"/>
        <w:spacing w:before="100" w:beforeAutospacing="1"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0948" w:rsidRPr="004E0948" w:rsidRDefault="004E0948" w:rsidP="004E0948">
      <w:pPr>
        <w:shd w:val="clear" w:color="auto" w:fill="FFFFFF"/>
        <w:spacing w:before="100" w:beforeAutospacing="1"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0948" w:rsidRPr="004E0948" w:rsidRDefault="004E0948" w:rsidP="004E0948">
      <w:pPr>
        <w:shd w:val="clear" w:color="auto" w:fill="FFFFFF"/>
        <w:spacing w:before="100" w:beforeAutospacing="1"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0948" w:rsidRDefault="004E0948" w:rsidP="004E0948">
      <w:pPr>
        <w:shd w:val="clear" w:color="auto" w:fill="FFFFFF"/>
        <w:spacing w:before="100" w:beforeAutospacing="1" w:after="147" w:line="240" w:lineRule="auto"/>
        <w:jc w:val="center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  </w:t>
      </w:r>
    </w:p>
    <w:p w:rsidR="004E0948" w:rsidRDefault="004E0948" w:rsidP="004E0948">
      <w:pPr>
        <w:shd w:val="clear" w:color="auto" w:fill="FFFFFF"/>
        <w:spacing w:before="100" w:beforeAutospacing="1" w:after="147" w:line="240" w:lineRule="auto"/>
        <w:jc w:val="center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4E0948" w:rsidRDefault="004E0948" w:rsidP="004E0948">
      <w:pPr>
        <w:shd w:val="clear" w:color="auto" w:fill="FFFFFF"/>
        <w:spacing w:before="100" w:beforeAutospacing="1" w:after="147" w:line="240" w:lineRule="auto"/>
        <w:jc w:val="center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4E0948" w:rsidRPr="004E0948" w:rsidRDefault="004E0948" w:rsidP="004E0948">
      <w:pPr>
        <w:shd w:val="clear" w:color="auto" w:fill="FFFFFF"/>
        <w:spacing w:before="100" w:beforeAutospacing="1" w:after="147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0948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2024-2025 </w:t>
      </w:r>
      <w:proofErr w:type="spellStart"/>
      <w:r w:rsidRPr="004E0948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уч</w:t>
      </w:r>
      <w:proofErr w:type="gramStart"/>
      <w:r w:rsidRPr="004E0948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.г</w:t>
      </w:r>
      <w:proofErr w:type="gramEnd"/>
      <w:r w:rsidRPr="004E0948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од</w:t>
      </w:r>
      <w:proofErr w:type="spellEnd"/>
    </w:p>
    <w:p w:rsidR="004E0948" w:rsidRDefault="004E0948" w:rsidP="0030768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lastRenderedPageBreak/>
        <w:t>Пояснительная записка</w:t>
      </w:r>
    </w:p>
    <w:p w:rsidR="00307682" w:rsidRPr="00307682" w:rsidRDefault="00307682" w:rsidP="0030768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Рабочая программа логопедическо</w:t>
      </w:r>
      <w:r w:rsidR="004E0948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го сопровождения обучающихся 8 </w:t>
      </w: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класса с задержкой психического развития по курсу коррекции нарушений чтения и письма, обусловленных </w:t>
      </w:r>
      <w:proofErr w:type="spellStart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несформированностью</w:t>
      </w:r>
      <w:proofErr w:type="spellEnd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языковых средств, разработана на основании:</w:t>
      </w:r>
    </w:p>
    <w:p w:rsidR="00307682" w:rsidRPr="00307682" w:rsidRDefault="00307682" w:rsidP="00307682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Федерального закона от 29.12.2012г. № 273-ФЗ «Об образовании в Российской Федерации»;</w:t>
      </w:r>
    </w:p>
    <w:p w:rsidR="00307682" w:rsidRPr="00307682" w:rsidRDefault="00307682" w:rsidP="00307682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Постановления от 10 июля 2015г. № 26 «Об утверждении </w:t>
      </w:r>
      <w:proofErr w:type="spellStart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СанПиН</w:t>
      </w:r>
      <w:proofErr w:type="spellEnd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2.4.2. № 3286-15 «Санитарно-эпидемиологические требования к условиям и организации обучения и воспитания в организациях, осуществляющих образовательную деятельность по адаптированным основным общеобразовательным программам для обучающихся с ограниченными возможностями здоровья»;</w:t>
      </w:r>
      <w:proofErr w:type="gramEnd"/>
    </w:p>
    <w:p w:rsidR="00307682" w:rsidRPr="00307682" w:rsidRDefault="00307682" w:rsidP="00307682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Приказа Министерства образования Российской Федерации от 10.04. 2002 года 329/2065 – «Об утверждении учебных планов специальных (коррекционных) образовательных учреждений для обучающихся, воспитанников с отклонениями в развитии»;</w:t>
      </w:r>
    </w:p>
    <w:p w:rsidR="00307682" w:rsidRPr="00307682" w:rsidRDefault="00307682" w:rsidP="00307682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Приказа Министерства образования и науки Российской Федерации от 30.08.2013 года № 1015 «Об утверждении Порядка организации образовательной деятельности </w:t>
      </w:r>
      <w:proofErr w:type="gramStart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</w:t>
      </w:r>
      <w:proofErr w:type="gramEnd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gramStart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основным</w:t>
      </w:r>
      <w:proofErr w:type="gramEnd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образовательным программам – образовательным программам начального общего, основного общего о среднего общего образования»;</w:t>
      </w:r>
    </w:p>
    <w:p w:rsidR="00307682" w:rsidRPr="00307682" w:rsidRDefault="00307682" w:rsidP="004E0948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Адаптированной образовательной программы основного общего образования </w:t>
      </w:r>
      <w:proofErr w:type="gramStart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обучающихся</w:t>
      </w:r>
      <w:proofErr w:type="gramEnd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с ЗПР </w:t>
      </w:r>
      <w:r w:rsidR="004E0948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МБОУ СОШ № 3</w:t>
      </w:r>
    </w:p>
    <w:p w:rsidR="00307682" w:rsidRPr="00307682" w:rsidRDefault="00307682" w:rsidP="00307682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Письма Министерства образования РФ от 14.12.2000 года №2 «Об организации работы логопедического пункта общеобразовательного учреждения».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Цель программы: </w:t>
      </w: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диагностика,</w:t>
      </w:r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 </w:t>
      </w: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коррекция нарушений чтения и письма, обусловленных </w:t>
      </w:r>
      <w:proofErr w:type="spellStart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несформированностью</w:t>
      </w:r>
      <w:proofErr w:type="spellEnd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языковых средств; формирование предпосылок к полноценному усвоению Адаптированной образовательной программы основного общего образования обучающи</w:t>
      </w:r>
      <w:r w:rsidR="004E0948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хся с ЗПР МБОУ СОШ №3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Задачи:</w:t>
      </w:r>
    </w:p>
    <w:p w:rsidR="00307682" w:rsidRPr="00307682" w:rsidRDefault="00307682" w:rsidP="00307682">
      <w:pPr>
        <w:numPr>
          <w:ilvl w:val="0"/>
          <w:numId w:val="2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Формировать навык грамотного письма в соответствии с общепринятыми нормами орфографии, синтаксиса и пунктуации.</w:t>
      </w:r>
    </w:p>
    <w:p w:rsidR="00307682" w:rsidRPr="00307682" w:rsidRDefault="00307682" w:rsidP="00307682">
      <w:pPr>
        <w:numPr>
          <w:ilvl w:val="0"/>
          <w:numId w:val="2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Формировать навык самоконтроля, умение применять полученные знания в письменной речи.</w:t>
      </w:r>
    </w:p>
    <w:p w:rsidR="00307682" w:rsidRPr="00307682" w:rsidRDefault="00307682" w:rsidP="00307682">
      <w:pPr>
        <w:numPr>
          <w:ilvl w:val="0"/>
          <w:numId w:val="2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Обогащать словарный запас и расширять круг используемых грамматических средств.</w:t>
      </w:r>
    </w:p>
    <w:p w:rsidR="00307682" w:rsidRPr="00307682" w:rsidRDefault="00307682" w:rsidP="00307682">
      <w:pPr>
        <w:numPr>
          <w:ilvl w:val="0"/>
          <w:numId w:val="2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Формировать умение производить синтаксический разбор словосочетаний, простых двусоставных и односоставных предложений, предложений с прямой речью; составлять простые двусоставные и односоставные предложения, осложненные однородными и обособленными членами предложения, вводными словами и предложениями, обращениями.</w:t>
      </w:r>
    </w:p>
    <w:p w:rsidR="00307682" w:rsidRPr="00307682" w:rsidRDefault="00307682" w:rsidP="00307682">
      <w:pPr>
        <w:numPr>
          <w:ilvl w:val="0"/>
          <w:numId w:val="2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Развивать</w:t>
      </w:r>
      <w:r w:rsidRPr="00307682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 </w:t>
      </w: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речевую и мыслительную деятельность обучающихся;</w:t>
      </w:r>
      <w:r w:rsidRPr="00307682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 </w:t>
      </w: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коммуникативные умения и навыки,</w:t>
      </w:r>
      <w:r w:rsidRPr="00307682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 </w:t>
      </w: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обеспечивающие свободное владение русским литературным языком в разных сферах и ситуациях общения; готовность и способность к речевому взаимодействию и взаимопониманию; потребность в речевом самосовершенствовании.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Общая характеристика программы логопедического сопровождения</w:t>
      </w:r>
    </w:p>
    <w:p w:rsidR="00307682" w:rsidRPr="00307682" w:rsidRDefault="004E0948" w:rsidP="0030768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обучающихся</w:t>
      </w:r>
      <w:proofErr w:type="gramEnd"/>
      <w:r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 8 </w:t>
      </w:r>
      <w:r w:rsidR="00307682"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 класса с ОВЗ (ЗПР)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lastRenderedPageBreak/>
        <w:t>Рабочая программа логопедическог</w:t>
      </w:r>
      <w:r w:rsidR="004E0948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о сопровождения обучающихся 8 </w:t>
      </w: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класса с ОВЗ (ЗПР) направлена на преодоление нарушений устной и письменной речи, усвоение программы по русскому языку, коррекцию недостатков в речевом развитии обучающихся, коммуникацию и социальную адаптацию.</w:t>
      </w:r>
      <w:proofErr w:type="gramEnd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gramStart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Программа разработана на основе тематического планирования по коррекции нарушений письменной речи у детей с задержкой психического развития Н.Н. Яковлевой, в соответствии с общеобразовательной программой по русскому языку 8 </w:t>
      </w:r>
      <w:proofErr w:type="spellStart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кл</w:t>
      </w:r>
      <w:proofErr w:type="spellEnd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 (авторы УМК:</w:t>
      </w:r>
      <w:proofErr w:type="gramEnd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gramStart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Л.М. </w:t>
      </w:r>
      <w:proofErr w:type="spellStart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Рыбченкова</w:t>
      </w:r>
      <w:proofErr w:type="spellEnd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, О.М. Александрова, О.В. Загоровская и др.).</w:t>
      </w:r>
      <w:proofErr w:type="gramEnd"/>
    </w:p>
    <w:p w:rsidR="00307682" w:rsidRPr="00307682" w:rsidRDefault="00307682" w:rsidP="0030768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Описание места курса коррекционно-развивающего обучения в учебном плане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Программа логопедического сопровождения рассчитана на 34 часа (1 час в неделю по 40 мин), в том числе на контрольные работы отводится 5 часов. На обследование устной и письменной речи </w:t>
      </w:r>
      <w:proofErr w:type="gramStart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обучающихся</w:t>
      </w:r>
      <w:proofErr w:type="gramEnd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в начале учебного года (с 1 по 15 сентября) и в конце учебного года (с 15 по 30 мая) отводится по 2 часа (всего 4 час). Количество часов на изучение каждой темы корректируется в зависимости от индивидуальных особенностей речевого развития детей и усвоения ими программного материала.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Организация учебного процесса:</w:t>
      </w: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групповые занятия в форме уроков.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Форма контроля уровня достижений обучающихся</w:t>
      </w: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: контрольные работы.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Психолого-педагогическая характеристика </w:t>
      </w:r>
      <w:proofErr w:type="gramStart"/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обучающихся</w:t>
      </w:r>
      <w:proofErr w:type="gramEnd"/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 с ЗПР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У обучающихся с ЗПР наблюдаются:   </w:t>
      </w: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ограниченный запас общих сведений и представлений; недостаточная </w:t>
      </w:r>
      <w:proofErr w:type="spellStart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сформированность</w:t>
      </w:r>
      <w:proofErr w:type="spellEnd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лексико-грамматических категорий; трудности при самостоятельном построении связного высказывания;</w:t>
      </w:r>
      <w:r w:rsidRPr="00307682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 </w:t>
      </w: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стойкие специфические ошибки в письменной речи; </w:t>
      </w:r>
      <w:proofErr w:type="spellStart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несформированность</w:t>
      </w:r>
      <w:proofErr w:type="spellEnd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 навыков интеллектуальной деятельности, повышенная  истощаемость,  в результате  этого низкая работоспособность; незрелость эмоций, воли, поведения.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Восприятие характеризуется замедленностью, дети многое не замечают в окружающем мире. Также замедлен прием и переработка поступающей информации. У этих детей страдают все виды памяти, отсутствует умение использовать вспомогательные средства для запоминания. Необходим более длительный период для приема и переработки сенсорной информации. Наглядный материал такие дети запоминают лучше, чем словесный. У детей снижен уровень познавательной активности, они недостаточно любознательны, активны по сравнению с нормально развивающимися детьми.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У детей с ЗПР не сформированы основные мыслительные операции - анализ, синтез, сравнение, обобщение, они не умеют ориентироваться в задаче, не планируют свою деятельность, мало задают вопросов.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К концу года обучающиеся должны знать:</w:t>
      </w:r>
    </w:p>
    <w:p w:rsidR="00307682" w:rsidRPr="00307682" w:rsidRDefault="00307682" w:rsidP="00307682">
      <w:pPr>
        <w:numPr>
          <w:ilvl w:val="0"/>
          <w:numId w:val="3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понятие о синтаксисе как разделе грамматики, видах и средствах синтаксической связи;</w:t>
      </w:r>
    </w:p>
    <w:p w:rsidR="00307682" w:rsidRPr="00307682" w:rsidRDefault="00307682" w:rsidP="00307682">
      <w:pPr>
        <w:numPr>
          <w:ilvl w:val="0"/>
          <w:numId w:val="3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понятие о словосочетании, его структуре и виды; типы связи слов в словосочетании (согласование, управление, примыкание);</w:t>
      </w:r>
    </w:p>
    <w:p w:rsidR="00307682" w:rsidRPr="00307682" w:rsidRDefault="00307682" w:rsidP="00307682">
      <w:pPr>
        <w:numPr>
          <w:ilvl w:val="0"/>
          <w:numId w:val="3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понятие о</w:t>
      </w:r>
      <w:r w:rsidRPr="00307682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 </w:t>
      </w: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двусоставном предложении</w:t>
      </w:r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,</w:t>
      </w:r>
      <w:r w:rsidRPr="00307682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 </w:t>
      </w: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главных членах двусоставного предложения: подлежащем и способах его выражения, сказуемом и способах его выражения (простое глагольное, составное глагольное, составное именное сказуемое);</w:t>
      </w:r>
    </w:p>
    <w:p w:rsidR="00307682" w:rsidRPr="00307682" w:rsidRDefault="00307682" w:rsidP="00307682">
      <w:pPr>
        <w:numPr>
          <w:ilvl w:val="0"/>
          <w:numId w:val="3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понятие о второстепенных членах и их роли в предложении (определение, дополнение, обстоятельство и их виды);</w:t>
      </w:r>
    </w:p>
    <w:p w:rsidR="00307682" w:rsidRPr="00307682" w:rsidRDefault="00307682" w:rsidP="00307682">
      <w:pPr>
        <w:numPr>
          <w:ilvl w:val="0"/>
          <w:numId w:val="3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понятие об односоставном предложении</w:t>
      </w:r>
      <w:r w:rsidRPr="00307682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, </w:t>
      </w: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главном члене односоставного предложения, основные группы односоставных предложений и их особенности (определённо-личные, неопределённо-личные, обобщённо-личные, безличные, назывные предложения);</w:t>
      </w:r>
    </w:p>
    <w:p w:rsidR="00307682" w:rsidRPr="00307682" w:rsidRDefault="00307682" w:rsidP="00307682">
      <w:pPr>
        <w:numPr>
          <w:ilvl w:val="0"/>
          <w:numId w:val="3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lastRenderedPageBreak/>
        <w:t>понятие о простом осложнённом предложении:</w:t>
      </w:r>
      <w:r w:rsidRPr="00307682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 </w:t>
      </w: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предложении с однородными членами, способах связи однородных членов предложения, постановке знаков препинания между ними;</w:t>
      </w:r>
      <w:r w:rsidRPr="00307682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 </w:t>
      </w: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предложении с обособленными членами (обособлении определений, приложений обстоятельств, дополнений; предложении с вводными и вставными конструкциями.</w:t>
      </w:r>
      <w:proofErr w:type="gramEnd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С обращениями.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К концу года обучающиеся должны уметь:</w:t>
      </w:r>
    </w:p>
    <w:p w:rsidR="00307682" w:rsidRPr="00307682" w:rsidRDefault="00307682" w:rsidP="00307682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владеть навыками различных видов чтения (изучающим, ознакомительным, просмотровым) и информационной переработки прочитанного материала;</w:t>
      </w:r>
    </w:p>
    <w:p w:rsidR="00307682" w:rsidRPr="00307682" w:rsidRDefault="00307682" w:rsidP="00307682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участвовать в диалогическом общении, создавать устные монологические высказывания разной коммуникативной направленности в зависимости от целей, сферы и ситуации общения с соблюдением норм современного русского литературного языка и речевого этикета;</w:t>
      </w:r>
    </w:p>
    <w:p w:rsidR="00307682" w:rsidRPr="00307682" w:rsidRDefault="00307682" w:rsidP="00307682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307682">
        <w:rPr>
          <w:rFonts w:ascii="Arial" w:eastAsia="Times New Roman" w:hAnsi="Arial" w:cs="Arial"/>
          <w:color w:val="767676"/>
          <w:lang w:eastAsia="ru-RU"/>
        </w:rPr>
        <w:t>производить синтаксический разбор словосочетаний, простых двусоставных и односоставных предложений, предложений с прямой речью; составлять простые двусоставные и односоставные предложения, осложненные однородными и обособленными членами предложения, вводными словами и предложениями, обращениями;</w:t>
      </w:r>
    </w:p>
    <w:p w:rsidR="00307682" w:rsidRPr="00307682" w:rsidRDefault="00307682" w:rsidP="00307682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307682">
        <w:rPr>
          <w:rFonts w:ascii="Arial" w:eastAsia="Times New Roman" w:hAnsi="Arial" w:cs="Arial"/>
          <w:color w:val="767676"/>
          <w:lang w:eastAsia="ru-RU"/>
        </w:rPr>
        <w:t>соблюдать нормы литературного языка;</w:t>
      </w:r>
    </w:p>
    <w:p w:rsidR="00307682" w:rsidRPr="00307682" w:rsidRDefault="00307682" w:rsidP="00307682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307682">
        <w:rPr>
          <w:rFonts w:ascii="Arial" w:eastAsia="Times New Roman" w:hAnsi="Arial" w:cs="Arial"/>
          <w:color w:val="767676"/>
          <w:lang w:eastAsia="ru-RU"/>
        </w:rPr>
        <w:t>ставить знаки препинания в простых предложениях с однородными членами, при обособленных второстепенных и уточняющих членах предложения, в предложениях с прямой и косвенной речью, при цитировании; при обращениях, междометиях, вводных словах и предложениях; ставить тире между подлежащими и сказуемыми.</w:t>
      </w:r>
    </w:p>
    <w:p w:rsidR="00307682" w:rsidRPr="00307682" w:rsidRDefault="00307682" w:rsidP="00307682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767676"/>
          <w:lang w:eastAsia="ru-RU"/>
        </w:rPr>
      </w:pPr>
      <w:r w:rsidRPr="00307682">
        <w:rPr>
          <w:rFonts w:ascii="Arial" w:eastAsia="Times New Roman" w:hAnsi="Arial" w:cs="Arial"/>
          <w:color w:val="767676"/>
          <w:lang w:eastAsia="ru-RU"/>
        </w:rPr>
        <w:t>находить в словах изученные орфограммы, обосновывать свой выбор, правильно писать слова с изученными орфограммами; правильно писать слова с непроверяемыми орфограммами.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Содержание курса коррекционно-развивающего обучения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Обследование устной и письменной речи (2 час)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Раздел 1. Синтаксис и пунктуация (28 час)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Синтаксис как раздел грамматики. Виды и средства синтаксической связи.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Словосочетание, его структура и виды. Типы связи слов в словосочетании (согласование, управление, примыкание). Синтаксический разбор словосочетаний.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Предложение. Двусоставные предложения. Главные члены двусоставного предложения. Подлежащее и способы его выражения. Сказуемое и способы его выражения. Простое глагольное сказуемое. Составное глагольное сказуемое. Составное именное сказуемое. Тире между подлежащим и сказуемым.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Второстепенные члены и их роль в предложении. Определение, дополнение, обстоятельство.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Односоставные предложения.</w:t>
      </w:r>
      <w:r w:rsidRPr="00307682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 </w:t>
      </w: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Главный член односоставного предложения. Основные группы односоставных предложений и их особенности. Определённо-личные, неопределённо-личные, обобщённо-личные, безличные, назывные предложения.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Простое осложнённое предложение. Предложения с однородными членами. Понятие об однородных членах предложения. Способы связи однородных членов предложения и знаки препинания между ними. Однородные и неоднородные определения. Обобщающие слова при однородных членах предложения. Синтаксический разбор предложения с однородными членами.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Предложения с обособленными членами. Обособление определений, обстоятельств, дополнений, уточняющих членов предложений.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Предложения с обращениями, вводными и вставными конструкциями.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lastRenderedPageBreak/>
        <w:t>Раздел 2. Повторение (4 час)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Мониторинг развития устной и письменной речи (2 час)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Учебно-тематический план</w:t>
      </w:r>
    </w:p>
    <w:p w:rsidR="00307682" w:rsidRPr="00307682" w:rsidRDefault="00307682" w:rsidP="0030768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tbl>
      <w:tblPr>
        <w:tblW w:w="837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1091"/>
        <w:gridCol w:w="5877"/>
        <w:gridCol w:w="1402"/>
      </w:tblGrid>
      <w:tr w:rsidR="00307682" w:rsidRPr="00307682" w:rsidTr="00307682">
        <w:tc>
          <w:tcPr>
            <w:tcW w:w="7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№</w:t>
            </w:r>
          </w:p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раздела</w:t>
            </w:r>
          </w:p>
        </w:tc>
        <w:tc>
          <w:tcPr>
            <w:tcW w:w="55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Наименование раздела</w:t>
            </w:r>
          </w:p>
        </w:tc>
        <w:tc>
          <w:tcPr>
            <w:tcW w:w="13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Кол-во час на раздел</w:t>
            </w:r>
          </w:p>
        </w:tc>
      </w:tr>
      <w:tr w:rsidR="00307682" w:rsidRPr="00307682" w:rsidTr="00307682">
        <w:trPr>
          <w:trHeight w:val="135"/>
        </w:trPr>
        <w:tc>
          <w:tcPr>
            <w:tcW w:w="7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21"/>
                <w:lang w:eastAsia="ru-RU"/>
              </w:rPr>
            </w:pPr>
          </w:p>
        </w:tc>
        <w:tc>
          <w:tcPr>
            <w:tcW w:w="55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135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i/>
                <w:iCs/>
                <w:color w:val="000000"/>
                <w:sz w:val="21"/>
                <w:szCs w:val="21"/>
                <w:lang w:eastAsia="ru-RU"/>
              </w:rPr>
              <w:t>Обследование устной и письменной речи</w:t>
            </w:r>
          </w:p>
        </w:tc>
        <w:tc>
          <w:tcPr>
            <w:tcW w:w="13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135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 час</w:t>
            </w:r>
          </w:p>
        </w:tc>
      </w:tr>
      <w:tr w:rsidR="00307682" w:rsidRPr="00307682" w:rsidTr="00307682">
        <w:tc>
          <w:tcPr>
            <w:tcW w:w="7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Синтаксис и пунктуация</w:t>
            </w:r>
          </w:p>
        </w:tc>
        <w:tc>
          <w:tcPr>
            <w:tcW w:w="13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28 час</w:t>
            </w:r>
          </w:p>
        </w:tc>
      </w:tr>
      <w:tr w:rsidR="00307682" w:rsidRPr="00307682" w:rsidTr="00307682">
        <w:tc>
          <w:tcPr>
            <w:tcW w:w="7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55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Повторение изученного материала за учебный год</w:t>
            </w:r>
          </w:p>
        </w:tc>
        <w:tc>
          <w:tcPr>
            <w:tcW w:w="13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 час</w:t>
            </w:r>
          </w:p>
        </w:tc>
      </w:tr>
      <w:tr w:rsidR="00307682" w:rsidRPr="00307682" w:rsidTr="00307682">
        <w:tc>
          <w:tcPr>
            <w:tcW w:w="7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5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i/>
                <w:iCs/>
                <w:color w:val="000000"/>
                <w:sz w:val="21"/>
                <w:szCs w:val="21"/>
                <w:lang w:eastAsia="ru-RU"/>
              </w:rPr>
              <w:t>Мониторинг развития устной и письменной речи</w:t>
            </w:r>
          </w:p>
        </w:tc>
        <w:tc>
          <w:tcPr>
            <w:tcW w:w="13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 час</w:t>
            </w:r>
          </w:p>
        </w:tc>
      </w:tr>
      <w:tr w:rsidR="00307682" w:rsidRPr="00307682" w:rsidTr="00307682">
        <w:tc>
          <w:tcPr>
            <w:tcW w:w="7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5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Итого</w:t>
            </w:r>
          </w:p>
        </w:tc>
        <w:tc>
          <w:tcPr>
            <w:tcW w:w="13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34 час</w:t>
            </w:r>
          </w:p>
        </w:tc>
      </w:tr>
    </w:tbl>
    <w:p w:rsidR="00307682" w:rsidRPr="00307682" w:rsidRDefault="00307682" w:rsidP="0030768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Календарно-тематическое планирование </w:t>
      </w:r>
      <w:proofErr w:type="gramStart"/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групповых</w:t>
      </w:r>
      <w:proofErr w:type="gramEnd"/>
    </w:p>
    <w:p w:rsidR="00307682" w:rsidRPr="00307682" w:rsidRDefault="00307682" w:rsidP="0030768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коррекционно-логопедических занятий обучающихся 8 </w:t>
      </w:r>
      <w:proofErr w:type="spellStart"/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д</w:t>
      </w:r>
      <w:proofErr w:type="spellEnd"/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 класса с ОВЗ (ЗПР)</w:t>
      </w:r>
    </w:p>
    <w:p w:rsidR="00307682" w:rsidRPr="00307682" w:rsidRDefault="00307682" w:rsidP="0030768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tbl>
      <w:tblPr>
        <w:tblW w:w="5000" w:type="pct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863"/>
        <w:gridCol w:w="6614"/>
        <w:gridCol w:w="1054"/>
        <w:gridCol w:w="1054"/>
      </w:tblGrid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№</w:t>
            </w:r>
          </w:p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урока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Тема раздела, урока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Кол-во</w:t>
            </w:r>
          </w:p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час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Дата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1-2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i/>
                <w:iCs/>
                <w:color w:val="000000"/>
                <w:sz w:val="21"/>
                <w:szCs w:val="21"/>
                <w:lang w:eastAsia="ru-RU"/>
              </w:rPr>
              <w:t>Обследование устной и письменной речи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06.09,</w:t>
            </w:r>
          </w:p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13.09</w:t>
            </w:r>
          </w:p>
        </w:tc>
      </w:tr>
      <w:tr w:rsidR="00307682" w:rsidRPr="00307682" w:rsidTr="00307682">
        <w:tc>
          <w:tcPr>
            <w:tcW w:w="5000" w:type="pct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Раздел 1. Синтаксис и пунктуация (28 час)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Синтаксис как раздел грамматики. Виды и средства синтаксической связи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20.09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Словосочетание, его структура и виды.</w:t>
            </w: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 Типы связи слов в словосочетании (согласование, управление, примыкание)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27.09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Синтаксический разбор словосочетаний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04.10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Предложение. </w:t>
            </w:r>
            <w:r w:rsidRPr="00307682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1"/>
                <w:szCs w:val="21"/>
                <w:lang w:eastAsia="ru-RU"/>
              </w:rPr>
              <w:t>Двусоставные предложения.</w:t>
            </w: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 Главные члены двусоставного предложения. Подлежащее и способы его выражения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11.10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Сказуемое и способы его выражения. Простое глагольное сказуемое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18.10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Составное глагольное сказуемое. Составное именное сказуемое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25.10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Тире между подлежащим и сказуемым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08.111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10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Контрольная работа №1 по теме «Двусоставное предложение»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15.11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11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1"/>
                <w:szCs w:val="21"/>
                <w:lang w:eastAsia="ru-RU"/>
              </w:rPr>
              <w:t>Второстепенные члены предложения.</w:t>
            </w:r>
          </w:p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Второстепенные члены и их роль в предложении. Определение и его виды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22.11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12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Дополнение и его виды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29.11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lastRenderedPageBreak/>
              <w:t>13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Обстоятельство и его виды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06.12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14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Контрольная работа №2 по теме «Второстепенные члены предложения»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13.12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15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1"/>
                <w:szCs w:val="21"/>
                <w:lang w:eastAsia="ru-RU"/>
              </w:rPr>
              <w:t>Односоставные предложения. </w:t>
            </w: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Главный член односоставного предложения. Основные группы односоставных предложений и их особенности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20.12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16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Определённо-личные предложения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27.12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17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Неопределённо-личные предложения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10.01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18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Обобщённо-личные предложения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17.01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19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Безличные предложения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24.01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20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Назывные предложения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31.01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21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Контрольная работа №3 по теме «Односоставные предложения»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07.02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22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Простое осложнённое предложение.</w:t>
            </w:r>
            <w:r w:rsidRPr="00307682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1"/>
                <w:szCs w:val="21"/>
                <w:lang w:eastAsia="ru-RU"/>
              </w:rPr>
              <w:t> Предложения с однородными членами.</w:t>
            </w: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 Понятие об однородных членах предложения. Способы связи однородных членов предложения и знаки препинания между ними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14.02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23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Однородные и неоднородные определения. Обобщающие слова при однородных членах предложения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21.02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24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Синтаксический разбор предложения с однородными членами</w:t>
            </w:r>
          </w:p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28.02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25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1"/>
                <w:szCs w:val="21"/>
                <w:lang w:eastAsia="ru-RU"/>
              </w:rPr>
              <w:t>Предложения с обособленными членами. </w:t>
            </w: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Обособление определений, приложений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06.03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26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Обособление обстоятельств, дополнений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13.03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27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Обособление уточняющих членов предложений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27.03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28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1"/>
                <w:szCs w:val="21"/>
                <w:lang w:eastAsia="ru-RU"/>
              </w:rPr>
              <w:t>Предложения с обращениями, вводными и вставными конструкциями. </w:t>
            </w: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Предложения с обращениями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03.04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29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Предложения с вводными и вставными и вставными конструкциями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10.04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30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Контрольная работа №4 по теме «Простое осложнённое предложение»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17.04</w:t>
            </w:r>
          </w:p>
        </w:tc>
      </w:tr>
      <w:tr w:rsidR="00307682" w:rsidRPr="00307682" w:rsidTr="00307682">
        <w:tc>
          <w:tcPr>
            <w:tcW w:w="5000" w:type="pct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Раздел 2. Повторение (4 час)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31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Повторение изученного материала за учебный год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24.04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32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Итоговая контрольная работа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08.05</w:t>
            </w:r>
          </w:p>
        </w:tc>
      </w:tr>
      <w:tr w:rsidR="00307682" w:rsidRPr="00307682" w:rsidTr="00307682">
        <w:tc>
          <w:tcPr>
            <w:tcW w:w="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33-34</w:t>
            </w:r>
          </w:p>
        </w:tc>
        <w:tc>
          <w:tcPr>
            <w:tcW w:w="34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i/>
                <w:iCs/>
                <w:color w:val="000000"/>
                <w:sz w:val="21"/>
                <w:szCs w:val="21"/>
                <w:lang w:eastAsia="ru-RU"/>
              </w:rPr>
              <w:t>Мониторинг развития устной и письменной речи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55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15.05,</w:t>
            </w:r>
          </w:p>
          <w:p w:rsidR="00307682" w:rsidRPr="00307682" w:rsidRDefault="00307682" w:rsidP="00307682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0768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22.05</w:t>
            </w:r>
          </w:p>
        </w:tc>
      </w:tr>
    </w:tbl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Информационно-методическое обеспечение: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i/>
          <w:iCs/>
          <w:color w:val="000000"/>
          <w:sz w:val="21"/>
          <w:szCs w:val="21"/>
          <w:u w:val="single"/>
          <w:lang w:eastAsia="ru-RU"/>
        </w:rPr>
        <w:t>Методические пособия учителя-логопеда:</w:t>
      </w:r>
    </w:p>
    <w:p w:rsidR="00307682" w:rsidRPr="00307682" w:rsidRDefault="00307682" w:rsidP="00307682">
      <w:pPr>
        <w:numPr>
          <w:ilvl w:val="0"/>
          <w:numId w:val="5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lastRenderedPageBreak/>
        <w:t>Рыбченкова</w:t>
      </w:r>
      <w:proofErr w:type="spellEnd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, Л.М. Русский язык. 8 класс: учеб</w:t>
      </w:r>
      <w:proofErr w:type="gramStart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</w:t>
      </w:r>
      <w:proofErr w:type="gramEnd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proofErr w:type="gramStart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</w:t>
      </w:r>
      <w:proofErr w:type="gramEnd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ля </w:t>
      </w:r>
      <w:proofErr w:type="spellStart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общеобразоват</w:t>
      </w:r>
      <w:proofErr w:type="spellEnd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. организаций/Л.М. </w:t>
      </w:r>
      <w:proofErr w:type="spellStart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Рыбченкова</w:t>
      </w:r>
      <w:proofErr w:type="spellEnd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О.М. Александрова, О.В. Загоровская, А.Г. </w:t>
      </w:r>
      <w:proofErr w:type="spellStart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Нарушевич</w:t>
      </w:r>
      <w:proofErr w:type="spellEnd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/ - 4-е изд. – М.: Просвещение, 2016. – 223 с.: ил.</w:t>
      </w:r>
    </w:p>
    <w:p w:rsidR="00307682" w:rsidRPr="00307682" w:rsidRDefault="00307682" w:rsidP="00307682">
      <w:pPr>
        <w:numPr>
          <w:ilvl w:val="0"/>
          <w:numId w:val="5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Шклярова</w:t>
      </w:r>
      <w:proofErr w:type="gramStart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,Т</w:t>
      </w:r>
      <w:proofErr w:type="gramEnd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.В</w:t>
      </w:r>
      <w:proofErr w:type="spellEnd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. Сборник упражнений по русскому языку для 8-го класса. Практикум для средней школы /Т.В. </w:t>
      </w:r>
      <w:proofErr w:type="spellStart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Шклярова</w:t>
      </w:r>
      <w:proofErr w:type="spellEnd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. – М.: Грамотей, 152 </w:t>
      </w:r>
      <w:proofErr w:type="gramStart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</w:t>
      </w:r>
      <w:proofErr w:type="gramEnd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</w:t>
      </w:r>
    </w:p>
    <w:p w:rsidR="00307682" w:rsidRPr="00307682" w:rsidRDefault="00307682" w:rsidP="00307682">
      <w:pPr>
        <w:numPr>
          <w:ilvl w:val="0"/>
          <w:numId w:val="5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Яковлева, Н.Н. Коррекция нарушений письменной речи/под ред. Н.Н. Яковлевой. – Издательство «КАРО», Санкт-Петербург, 2007.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i/>
          <w:iCs/>
          <w:color w:val="000000"/>
          <w:sz w:val="21"/>
          <w:szCs w:val="21"/>
          <w:u w:val="single"/>
          <w:lang w:eastAsia="ru-RU"/>
        </w:rPr>
        <w:t>Цифровые образовательные ресурсы: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Презентации к занятиям по разделам рабочей программы.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Материально-техническое обеспечение: </w:t>
      </w:r>
      <w:r w:rsidR="004E0948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ноутбук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E0948" w:rsidRDefault="004E0948" w:rsidP="00307682">
      <w:pPr>
        <w:shd w:val="clear" w:color="auto" w:fill="FFFFFF"/>
        <w:spacing w:after="150" w:line="240" w:lineRule="auto"/>
        <w:jc w:val="right"/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</w:pPr>
    </w:p>
    <w:p w:rsidR="004E0948" w:rsidRDefault="004E0948" w:rsidP="00307682">
      <w:pPr>
        <w:shd w:val="clear" w:color="auto" w:fill="FFFFFF"/>
        <w:spacing w:after="150" w:line="240" w:lineRule="auto"/>
        <w:jc w:val="right"/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</w:pPr>
    </w:p>
    <w:p w:rsidR="004E0948" w:rsidRDefault="004E0948" w:rsidP="00307682">
      <w:pPr>
        <w:shd w:val="clear" w:color="auto" w:fill="FFFFFF"/>
        <w:spacing w:after="150" w:line="240" w:lineRule="auto"/>
        <w:jc w:val="right"/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</w:pPr>
    </w:p>
    <w:p w:rsidR="004E0948" w:rsidRDefault="004E0948" w:rsidP="00307682">
      <w:pPr>
        <w:shd w:val="clear" w:color="auto" w:fill="FFFFFF"/>
        <w:spacing w:after="150" w:line="240" w:lineRule="auto"/>
        <w:jc w:val="right"/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</w:pPr>
    </w:p>
    <w:p w:rsidR="004E0948" w:rsidRDefault="004E0948" w:rsidP="00307682">
      <w:pPr>
        <w:shd w:val="clear" w:color="auto" w:fill="FFFFFF"/>
        <w:spacing w:after="150" w:line="240" w:lineRule="auto"/>
        <w:jc w:val="right"/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</w:pPr>
    </w:p>
    <w:p w:rsidR="004E0948" w:rsidRDefault="004E0948" w:rsidP="00307682">
      <w:pPr>
        <w:shd w:val="clear" w:color="auto" w:fill="FFFFFF"/>
        <w:spacing w:after="150" w:line="240" w:lineRule="auto"/>
        <w:jc w:val="right"/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jc w:val="righ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jc w:val="righ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Контрол</w:t>
      </w:r>
      <w:r w:rsidR="004E0948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ьно-измерительные материалы (8 </w:t>
      </w:r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 </w:t>
      </w:r>
      <w:proofErr w:type="spellStart"/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кл</w:t>
      </w:r>
      <w:proofErr w:type="spellEnd"/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.)</w:t>
      </w:r>
    </w:p>
    <w:p w:rsidR="00307682" w:rsidRPr="00307682" w:rsidRDefault="00307682" w:rsidP="0030768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Контрольная работа №1 по теме «Двусоставное предложение»</w:t>
      </w:r>
    </w:p>
    <w:p w:rsidR="00307682" w:rsidRPr="00307682" w:rsidRDefault="00307682" w:rsidP="0030768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Цель: </w:t>
      </w: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проверка уровня </w:t>
      </w:r>
      <w:proofErr w:type="spellStart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сформированности</w:t>
      </w:r>
      <w:proofErr w:type="spellEnd"/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навыка грамотного письма в соответствии с общепринятыми нормами орфографии; умений определять грамматическую основу предложений и способы их выражения.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numPr>
          <w:ilvl w:val="0"/>
          <w:numId w:val="8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u w:val="single"/>
          <w:lang w:eastAsia="ru-RU"/>
        </w:rPr>
        <w:t>Диктант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Москва на осадном положении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Как тиха и пустынна Москва! Ни души на улицах. Я выхожу из подъезда вокзала. Пять часов утра.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Гулко раздаётся стук моих каблуков по мостовой. Но не безлюден мой большой город. Вон на углу зашевелились две тени. А на перекрёстке мирно прохаживает фигура в плащ-палатке. Проехала через улицу грузовая машина с приглушёнными сиреневыми фарами.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И постепенно огромная тёплая радость разливается по всему моему существу. Москва! Я вдыхаю холодный утренний воздух. Ты жива, моя Москва! Ты только притаилась.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Снова я шагаю по чёрным московским улицам. Мне никогда не приходилось ходить поздно ночью по Москве.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Да и была разве она такой прежде? Я с трудом узнаю улицы в этой кромешной тьме.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Что это? В утренней тишине слышатся какие-то переливчатые звуки. Стойте! Да это же бьют кремлёвские куранты! Ветер донёс сюда их далёкий перезвон. И чувствую я, что сейчас заплачу от радости! (138 слов)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u w:val="single"/>
          <w:lang w:eastAsia="ru-RU"/>
        </w:rPr>
        <w:t>Грамматическое задание: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Выпишите из текста двусоставное предложение, подчеркните в нём грамматическую основу. Укажите, чем выражено подлежащее и сказуемое.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Ключ: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мест</w:t>
      </w:r>
      <w:proofErr w:type="gramStart"/>
      <w:r w:rsidRPr="00307682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.</w:t>
      </w:r>
      <w:proofErr w:type="gramEnd"/>
      <w:r w:rsidRPr="00307682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 xml:space="preserve"> </w:t>
      </w:r>
      <w:proofErr w:type="gramStart"/>
      <w:r w:rsidRPr="00307682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г</w:t>
      </w:r>
      <w:proofErr w:type="gramEnd"/>
      <w:r w:rsidRPr="00307682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лаг.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alt="" style="position:absolute;margin-left:0;margin-top:0;width:24pt;height:24pt;z-index:251658240;mso-wrap-distance-left:0;mso-wrap-distance-right:0;mso-position-horizontal:left;mso-position-vertical-relative:line" o:allowoverlap="f">
            <w10:wrap type="square"/>
          </v:shape>
        </w:pict>
      </w:r>
      <w:r w:rsidRPr="00307682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pict>
          <v:shape id="_x0000_s1027" type="#_x0000_t75" alt="" style="position:absolute;margin-left:0;margin-top:0;width:24pt;height:24pt;z-index:251658240;mso-wrap-distance-left:0;mso-wrap-distance-right:0;mso-position-horizontal:left;mso-position-vertical-relative:line" o:allowoverlap="f">
            <w10:wrap type="square"/>
          </v:shape>
        </w:pict>
      </w:r>
      <w:r w:rsidRPr="003076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Я выхожу из подъезда вокзала.</w: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07682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pict>
          <v:shape id="_x0000_s1028" type="#_x0000_t75" alt="" style="position:absolute;margin-left:0;margin-top:0;width:24pt;height:24pt;z-index:251658240;mso-wrap-distance-left:0;mso-wrap-distance-right:0;mso-position-horizontal:left;mso-position-vertical-relative:line" o:allowoverlap="f">
            <w10:wrap type="square"/>
          </v:shape>
        </w:pict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>
            <wp:extent cx="6477000" cy="8896350"/>
            <wp:effectExtent l="19050" t="0" r="0" b="0"/>
            <wp:docPr id="1" name="Рисунок 1" descr="https://fsd.multiurok.ru/html/2020/05/16/s_5ebfe7ab9997e/1456840_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d.multiurok.ru/html/2020/05/16/s_5ebfe7ab9997e/1456840_5.jpe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9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>
            <wp:extent cx="6591300" cy="9086850"/>
            <wp:effectExtent l="19050" t="0" r="0" b="0"/>
            <wp:docPr id="2" name="Рисунок 2" descr="https://fsd.multiurok.ru/html/2020/05/16/s_5ebfe7ab9997e/1456840_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sd.multiurok.ru/html/2020/05/16/s_5ebfe7ab9997e/1456840_6.jpe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908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>
            <wp:extent cx="6477000" cy="9296400"/>
            <wp:effectExtent l="19050" t="0" r="0" b="0"/>
            <wp:docPr id="3" name="Рисунок 3" descr="https://fsd.multiurok.ru/html/2020/05/16/s_5ebfe7ab9997e/1456840_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sd.multiurok.ru/html/2020/05/16/s_5ebfe7ab9997e/1456840_7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29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>
            <wp:extent cx="6619875" cy="9429750"/>
            <wp:effectExtent l="19050" t="0" r="9525" b="0"/>
            <wp:docPr id="4" name="Рисунок 4" descr="https://fsd.multiurok.ru/html/2020/05/16/s_5ebfe7ab9997e/1456840_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fsd.multiurok.ru/html/2020/05/16/s_5ebfe7ab9997e/1456840_8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875" cy="942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07682" w:rsidRPr="00307682" w:rsidRDefault="00307682" w:rsidP="0030768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140CF" w:rsidRDefault="002140CF"/>
    <w:sectPr w:rsidR="002140CF" w:rsidSect="002140C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CE351E"/>
    <w:multiLevelType w:val="multilevel"/>
    <w:tmpl w:val="E9CCF5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A565D0D"/>
    <w:multiLevelType w:val="multilevel"/>
    <w:tmpl w:val="17AC83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C0E2913"/>
    <w:multiLevelType w:val="multilevel"/>
    <w:tmpl w:val="EBE69C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2973257"/>
    <w:multiLevelType w:val="multilevel"/>
    <w:tmpl w:val="E7566D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53506679"/>
    <w:multiLevelType w:val="multilevel"/>
    <w:tmpl w:val="0BF2A5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82F457E"/>
    <w:multiLevelType w:val="multilevel"/>
    <w:tmpl w:val="5A7CBF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623268A0"/>
    <w:multiLevelType w:val="multilevel"/>
    <w:tmpl w:val="06462D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770B40E1"/>
    <w:multiLevelType w:val="multilevel"/>
    <w:tmpl w:val="9800B5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78262811"/>
    <w:multiLevelType w:val="multilevel"/>
    <w:tmpl w:val="A5A2DA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"/>
  </w:num>
  <w:num w:numId="2">
    <w:abstractNumId w:val="3"/>
  </w:num>
  <w:num w:numId="3">
    <w:abstractNumId w:val="1"/>
  </w:num>
  <w:num w:numId="4">
    <w:abstractNumId w:val="6"/>
  </w:num>
  <w:num w:numId="5">
    <w:abstractNumId w:val="4"/>
  </w:num>
  <w:num w:numId="6">
    <w:abstractNumId w:val="0"/>
  </w:num>
  <w:num w:numId="7">
    <w:abstractNumId w:val="2"/>
  </w:num>
  <w:num w:numId="8">
    <w:abstractNumId w:val="8"/>
  </w:num>
  <w:num w:numId="9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07682"/>
    <w:rsid w:val="00050605"/>
    <w:rsid w:val="002140CF"/>
    <w:rsid w:val="00307682"/>
    <w:rsid w:val="004E09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40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30768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E09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E094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433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52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2234</Words>
  <Characters>12739</Characters>
  <Application>Microsoft Office Word</Application>
  <DocSecurity>0</DocSecurity>
  <Lines>106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14944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 Tarasova</dc:creator>
  <cp:lastModifiedBy>Kristina Tarasova</cp:lastModifiedBy>
  <cp:revision>2</cp:revision>
  <cp:lastPrinted>2024-09-11T11:05:00Z</cp:lastPrinted>
  <dcterms:created xsi:type="dcterms:W3CDTF">2024-09-11T10:40:00Z</dcterms:created>
  <dcterms:modified xsi:type="dcterms:W3CDTF">2024-09-11T11:08:00Z</dcterms:modified>
</cp:coreProperties>
</file>